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2CF" w:rsidRDefault="004521E3">
      <w:r>
        <w:rPr>
          <w:noProof/>
          <w:lang w:eastAsia="ru-RU"/>
        </w:rPr>
        <w:drawing>
          <wp:inline distT="0" distB="0" distL="0" distR="0">
            <wp:extent cx="5940425" cy="3712766"/>
            <wp:effectExtent l="19050" t="0" r="3175" b="0"/>
            <wp:docPr id="1" name="Рисунок 1" descr="http://www.gakz.ru/upload/catalog/model-foto/55713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akz.ru/upload/catalog/model-foto/55713-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127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21E3" w:rsidRPr="004521E3" w:rsidRDefault="004521E3" w:rsidP="004521E3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444444"/>
          <w:sz w:val="30"/>
          <w:szCs w:val="30"/>
          <w:lang w:eastAsia="ru-RU"/>
        </w:rPr>
      </w:pPr>
      <w:r w:rsidRPr="004521E3">
        <w:rPr>
          <w:rFonts w:ascii="Arial" w:eastAsia="Times New Roman" w:hAnsi="Arial" w:cs="Arial"/>
          <w:color w:val="444444"/>
          <w:sz w:val="30"/>
          <w:szCs w:val="30"/>
          <w:lang w:eastAsia="ru-RU"/>
        </w:rPr>
        <w:t>Технические характеристики</w:t>
      </w:r>
    </w:p>
    <w:tbl>
      <w:tblPr>
        <w:tblW w:w="0" w:type="auto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7084"/>
        <w:gridCol w:w="1445"/>
      </w:tblGrid>
      <w:tr w:rsidR="004521E3" w:rsidRPr="004521E3" w:rsidTr="004521E3">
        <w:trPr>
          <w:trHeight w:val="435"/>
          <w:tblCellSpacing w:w="0" w:type="dxa"/>
        </w:trPr>
        <w:tc>
          <w:tcPr>
            <w:tcW w:w="0" w:type="auto"/>
            <w:shd w:val="clear" w:color="auto" w:fill="FF7F00"/>
            <w:tcMar>
              <w:top w:w="45" w:type="dxa"/>
              <w:left w:w="150" w:type="dxa"/>
              <w:bottom w:w="45" w:type="dxa"/>
              <w:right w:w="30" w:type="dxa"/>
            </w:tcMar>
            <w:vAlign w:val="center"/>
            <w:hideMark/>
          </w:tcPr>
          <w:p w:rsidR="004521E3" w:rsidRPr="004521E3" w:rsidRDefault="004521E3" w:rsidP="00452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521E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Параметр</w:t>
            </w:r>
          </w:p>
        </w:tc>
        <w:tc>
          <w:tcPr>
            <w:tcW w:w="0" w:type="auto"/>
            <w:shd w:val="clear" w:color="auto" w:fill="FF7F00"/>
            <w:tcMar>
              <w:top w:w="45" w:type="dxa"/>
              <w:left w:w="150" w:type="dxa"/>
              <w:bottom w:w="45" w:type="dxa"/>
              <w:right w:w="30" w:type="dxa"/>
            </w:tcMar>
            <w:vAlign w:val="center"/>
            <w:hideMark/>
          </w:tcPr>
          <w:p w:rsidR="004521E3" w:rsidRPr="004521E3" w:rsidRDefault="004521E3" w:rsidP="004521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4521E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Значение</w:t>
            </w:r>
          </w:p>
        </w:tc>
      </w:tr>
      <w:tr w:rsidR="004521E3" w:rsidRPr="004521E3" w:rsidTr="004521E3">
        <w:trPr>
          <w:tblCellSpacing w:w="0" w:type="dxa"/>
        </w:trPr>
        <w:tc>
          <w:tcPr>
            <w:tcW w:w="0" w:type="auto"/>
            <w:shd w:val="clear" w:color="auto" w:fill="DFDFDF"/>
            <w:tcMar>
              <w:top w:w="45" w:type="dxa"/>
              <w:left w:w="150" w:type="dxa"/>
              <w:bottom w:w="75" w:type="dxa"/>
              <w:right w:w="30" w:type="dxa"/>
            </w:tcMar>
            <w:hideMark/>
          </w:tcPr>
          <w:p w:rsidR="004521E3" w:rsidRPr="004521E3" w:rsidRDefault="004521E3" w:rsidP="004521E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4521E3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 xml:space="preserve">Максимальный грузовой момент, т.м </w:t>
            </w:r>
          </w:p>
        </w:tc>
        <w:tc>
          <w:tcPr>
            <w:tcW w:w="0" w:type="auto"/>
            <w:shd w:val="clear" w:color="auto" w:fill="DFDFDF"/>
            <w:tcMar>
              <w:top w:w="45" w:type="dxa"/>
              <w:left w:w="150" w:type="dxa"/>
              <w:bottom w:w="75" w:type="dxa"/>
              <w:right w:w="30" w:type="dxa"/>
            </w:tcMar>
            <w:hideMark/>
          </w:tcPr>
          <w:p w:rsidR="004521E3" w:rsidRPr="004521E3" w:rsidRDefault="004521E3" w:rsidP="004521E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4521E3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80</w:t>
            </w:r>
          </w:p>
        </w:tc>
      </w:tr>
      <w:tr w:rsidR="004521E3" w:rsidRPr="004521E3" w:rsidTr="004521E3">
        <w:trPr>
          <w:tblCellSpacing w:w="0" w:type="dxa"/>
        </w:trPr>
        <w:tc>
          <w:tcPr>
            <w:tcW w:w="0" w:type="auto"/>
            <w:tcMar>
              <w:top w:w="45" w:type="dxa"/>
              <w:left w:w="150" w:type="dxa"/>
              <w:bottom w:w="75" w:type="dxa"/>
              <w:right w:w="30" w:type="dxa"/>
            </w:tcMar>
            <w:hideMark/>
          </w:tcPr>
          <w:p w:rsidR="004521E3" w:rsidRPr="004521E3" w:rsidRDefault="004521E3" w:rsidP="004521E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4521E3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Грузоподьемность</w:t>
            </w:r>
            <w:proofErr w:type="spellEnd"/>
            <w:r w:rsidRPr="004521E3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 xml:space="preserve"> максимальная, т/вылет, м </w:t>
            </w:r>
          </w:p>
        </w:tc>
        <w:tc>
          <w:tcPr>
            <w:tcW w:w="0" w:type="auto"/>
            <w:tcMar>
              <w:top w:w="45" w:type="dxa"/>
              <w:left w:w="150" w:type="dxa"/>
              <w:bottom w:w="75" w:type="dxa"/>
              <w:right w:w="30" w:type="dxa"/>
            </w:tcMar>
            <w:hideMark/>
          </w:tcPr>
          <w:p w:rsidR="004521E3" w:rsidRPr="004521E3" w:rsidRDefault="004521E3" w:rsidP="004521E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4521E3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25/3,2</w:t>
            </w:r>
          </w:p>
        </w:tc>
      </w:tr>
      <w:tr w:rsidR="004521E3" w:rsidRPr="004521E3" w:rsidTr="004521E3">
        <w:trPr>
          <w:tblCellSpacing w:w="0" w:type="dxa"/>
        </w:trPr>
        <w:tc>
          <w:tcPr>
            <w:tcW w:w="0" w:type="auto"/>
            <w:shd w:val="clear" w:color="auto" w:fill="DFDFDF"/>
            <w:tcMar>
              <w:top w:w="45" w:type="dxa"/>
              <w:left w:w="150" w:type="dxa"/>
              <w:bottom w:w="75" w:type="dxa"/>
              <w:right w:w="30" w:type="dxa"/>
            </w:tcMar>
            <w:hideMark/>
          </w:tcPr>
          <w:p w:rsidR="004521E3" w:rsidRPr="004521E3" w:rsidRDefault="004521E3" w:rsidP="004521E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4521E3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 xml:space="preserve">Длина стрелы, м </w:t>
            </w:r>
          </w:p>
        </w:tc>
        <w:tc>
          <w:tcPr>
            <w:tcW w:w="0" w:type="auto"/>
            <w:shd w:val="clear" w:color="auto" w:fill="DFDFDF"/>
            <w:tcMar>
              <w:top w:w="45" w:type="dxa"/>
              <w:left w:w="150" w:type="dxa"/>
              <w:bottom w:w="75" w:type="dxa"/>
              <w:right w:w="30" w:type="dxa"/>
            </w:tcMar>
            <w:hideMark/>
          </w:tcPr>
          <w:p w:rsidR="004521E3" w:rsidRPr="004521E3" w:rsidRDefault="004521E3" w:rsidP="004521E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4521E3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9,7 - 21,7</w:t>
            </w:r>
          </w:p>
        </w:tc>
      </w:tr>
      <w:tr w:rsidR="004521E3" w:rsidRPr="004521E3" w:rsidTr="004521E3">
        <w:trPr>
          <w:tblCellSpacing w:w="0" w:type="dxa"/>
        </w:trPr>
        <w:tc>
          <w:tcPr>
            <w:tcW w:w="0" w:type="auto"/>
            <w:tcMar>
              <w:top w:w="45" w:type="dxa"/>
              <w:left w:w="150" w:type="dxa"/>
              <w:bottom w:w="75" w:type="dxa"/>
              <w:right w:w="30" w:type="dxa"/>
            </w:tcMar>
            <w:hideMark/>
          </w:tcPr>
          <w:p w:rsidR="004521E3" w:rsidRPr="004521E3" w:rsidRDefault="004521E3" w:rsidP="004521E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4521E3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 xml:space="preserve">Длина гуська, м </w:t>
            </w:r>
          </w:p>
        </w:tc>
        <w:tc>
          <w:tcPr>
            <w:tcW w:w="0" w:type="auto"/>
            <w:tcMar>
              <w:top w:w="45" w:type="dxa"/>
              <w:left w:w="150" w:type="dxa"/>
              <w:bottom w:w="75" w:type="dxa"/>
              <w:right w:w="30" w:type="dxa"/>
            </w:tcMar>
            <w:hideMark/>
          </w:tcPr>
          <w:p w:rsidR="004521E3" w:rsidRPr="004521E3" w:rsidRDefault="004521E3" w:rsidP="004521E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4521E3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9</w:t>
            </w:r>
          </w:p>
        </w:tc>
      </w:tr>
      <w:tr w:rsidR="004521E3" w:rsidRPr="004521E3" w:rsidTr="004521E3">
        <w:trPr>
          <w:tblCellSpacing w:w="0" w:type="dxa"/>
        </w:trPr>
        <w:tc>
          <w:tcPr>
            <w:tcW w:w="0" w:type="auto"/>
            <w:shd w:val="clear" w:color="auto" w:fill="DFDFDF"/>
            <w:tcMar>
              <w:top w:w="45" w:type="dxa"/>
              <w:left w:w="150" w:type="dxa"/>
              <w:bottom w:w="75" w:type="dxa"/>
              <w:right w:w="30" w:type="dxa"/>
            </w:tcMar>
            <w:hideMark/>
          </w:tcPr>
          <w:p w:rsidR="004521E3" w:rsidRPr="004521E3" w:rsidRDefault="004521E3" w:rsidP="004521E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4521E3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 xml:space="preserve">Максимальная высота </w:t>
            </w:r>
            <w:proofErr w:type="spellStart"/>
            <w:r w:rsidRPr="004521E3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подьема</w:t>
            </w:r>
            <w:proofErr w:type="spellEnd"/>
            <w:r w:rsidRPr="004521E3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 xml:space="preserve"> крюка, м </w:t>
            </w:r>
          </w:p>
        </w:tc>
        <w:tc>
          <w:tcPr>
            <w:tcW w:w="0" w:type="auto"/>
            <w:shd w:val="clear" w:color="auto" w:fill="DFDFDF"/>
            <w:tcMar>
              <w:top w:w="45" w:type="dxa"/>
              <w:left w:w="150" w:type="dxa"/>
              <w:bottom w:w="75" w:type="dxa"/>
              <w:right w:w="30" w:type="dxa"/>
            </w:tcMar>
            <w:hideMark/>
          </w:tcPr>
          <w:p w:rsidR="004521E3" w:rsidRPr="004521E3" w:rsidRDefault="004521E3" w:rsidP="004521E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</w:p>
        </w:tc>
      </w:tr>
      <w:tr w:rsidR="004521E3" w:rsidRPr="004521E3" w:rsidTr="004521E3">
        <w:trPr>
          <w:tblCellSpacing w:w="0" w:type="dxa"/>
        </w:trPr>
        <w:tc>
          <w:tcPr>
            <w:tcW w:w="0" w:type="auto"/>
            <w:shd w:val="clear" w:color="auto" w:fill="DFDFDF"/>
            <w:tcMar>
              <w:top w:w="45" w:type="dxa"/>
              <w:left w:w="150" w:type="dxa"/>
              <w:bottom w:w="75" w:type="dxa"/>
              <w:right w:w="30" w:type="dxa"/>
            </w:tcMar>
            <w:hideMark/>
          </w:tcPr>
          <w:p w:rsidR="004521E3" w:rsidRPr="004521E3" w:rsidRDefault="004521E3" w:rsidP="004521E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4521E3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 xml:space="preserve">- с основной стрелой 21,7 м </w:t>
            </w:r>
          </w:p>
        </w:tc>
        <w:tc>
          <w:tcPr>
            <w:tcW w:w="0" w:type="auto"/>
            <w:shd w:val="clear" w:color="auto" w:fill="DFDFDF"/>
            <w:tcMar>
              <w:top w:w="45" w:type="dxa"/>
              <w:left w:w="150" w:type="dxa"/>
              <w:bottom w:w="75" w:type="dxa"/>
              <w:right w:w="30" w:type="dxa"/>
            </w:tcMar>
            <w:hideMark/>
          </w:tcPr>
          <w:p w:rsidR="004521E3" w:rsidRPr="004521E3" w:rsidRDefault="004521E3" w:rsidP="004521E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4521E3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21,9</w:t>
            </w:r>
          </w:p>
        </w:tc>
      </w:tr>
      <w:tr w:rsidR="004521E3" w:rsidRPr="004521E3" w:rsidTr="004521E3">
        <w:trPr>
          <w:tblCellSpacing w:w="0" w:type="dxa"/>
        </w:trPr>
        <w:tc>
          <w:tcPr>
            <w:tcW w:w="0" w:type="auto"/>
            <w:shd w:val="clear" w:color="auto" w:fill="DFDFDF"/>
            <w:tcMar>
              <w:top w:w="45" w:type="dxa"/>
              <w:left w:w="150" w:type="dxa"/>
              <w:bottom w:w="75" w:type="dxa"/>
              <w:right w:w="30" w:type="dxa"/>
            </w:tcMar>
            <w:hideMark/>
          </w:tcPr>
          <w:p w:rsidR="004521E3" w:rsidRPr="004521E3" w:rsidRDefault="004521E3" w:rsidP="004521E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4521E3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 xml:space="preserve">- с основной стрелой 21,7 м и гуськом 9 м </w:t>
            </w:r>
          </w:p>
        </w:tc>
        <w:tc>
          <w:tcPr>
            <w:tcW w:w="0" w:type="auto"/>
            <w:shd w:val="clear" w:color="auto" w:fill="DFDFDF"/>
            <w:tcMar>
              <w:top w:w="45" w:type="dxa"/>
              <w:left w:w="150" w:type="dxa"/>
              <w:bottom w:w="75" w:type="dxa"/>
              <w:right w:w="30" w:type="dxa"/>
            </w:tcMar>
            <w:hideMark/>
          </w:tcPr>
          <w:p w:rsidR="004521E3" w:rsidRPr="004521E3" w:rsidRDefault="004521E3" w:rsidP="004521E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4521E3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30,0</w:t>
            </w:r>
          </w:p>
        </w:tc>
      </w:tr>
      <w:tr w:rsidR="004521E3" w:rsidRPr="004521E3" w:rsidTr="004521E3">
        <w:trPr>
          <w:tblCellSpacing w:w="0" w:type="dxa"/>
        </w:trPr>
        <w:tc>
          <w:tcPr>
            <w:tcW w:w="0" w:type="auto"/>
            <w:tcMar>
              <w:top w:w="45" w:type="dxa"/>
              <w:left w:w="150" w:type="dxa"/>
              <w:bottom w:w="75" w:type="dxa"/>
              <w:right w:w="30" w:type="dxa"/>
            </w:tcMar>
            <w:hideMark/>
          </w:tcPr>
          <w:p w:rsidR="004521E3" w:rsidRPr="004521E3" w:rsidRDefault="004521E3" w:rsidP="004521E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4521E3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 xml:space="preserve">Максимальная высота </w:t>
            </w:r>
            <w:proofErr w:type="spellStart"/>
            <w:r w:rsidRPr="004521E3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подьема</w:t>
            </w:r>
            <w:proofErr w:type="spellEnd"/>
            <w:r w:rsidRPr="004521E3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 xml:space="preserve"> крюка, м </w:t>
            </w:r>
          </w:p>
        </w:tc>
        <w:tc>
          <w:tcPr>
            <w:tcW w:w="0" w:type="auto"/>
            <w:tcMar>
              <w:top w:w="45" w:type="dxa"/>
              <w:left w:w="150" w:type="dxa"/>
              <w:bottom w:w="75" w:type="dxa"/>
              <w:right w:w="30" w:type="dxa"/>
            </w:tcMar>
            <w:hideMark/>
          </w:tcPr>
          <w:p w:rsidR="004521E3" w:rsidRPr="004521E3" w:rsidRDefault="004521E3" w:rsidP="004521E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4521E3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 xml:space="preserve">21,9 </w:t>
            </w:r>
          </w:p>
        </w:tc>
      </w:tr>
      <w:tr w:rsidR="004521E3" w:rsidRPr="004521E3" w:rsidTr="004521E3">
        <w:trPr>
          <w:tblCellSpacing w:w="0" w:type="dxa"/>
        </w:trPr>
        <w:tc>
          <w:tcPr>
            <w:tcW w:w="0" w:type="auto"/>
            <w:shd w:val="clear" w:color="auto" w:fill="DFDFDF"/>
            <w:tcMar>
              <w:top w:w="45" w:type="dxa"/>
              <w:left w:w="150" w:type="dxa"/>
              <w:bottom w:w="75" w:type="dxa"/>
              <w:right w:w="30" w:type="dxa"/>
            </w:tcMar>
            <w:hideMark/>
          </w:tcPr>
          <w:p w:rsidR="004521E3" w:rsidRPr="004521E3" w:rsidRDefault="004521E3" w:rsidP="004521E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4521E3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 xml:space="preserve">Макс. глубина опускания крюка стрелой 9,7 м на вылете 5,0 м, м </w:t>
            </w:r>
          </w:p>
        </w:tc>
        <w:tc>
          <w:tcPr>
            <w:tcW w:w="0" w:type="auto"/>
            <w:shd w:val="clear" w:color="auto" w:fill="DFDFDF"/>
            <w:tcMar>
              <w:top w:w="45" w:type="dxa"/>
              <w:left w:w="150" w:type="dxa"/>
              <w:bottom w:w="75" w:type="dxa"/>
              <w:right w:w="30" w:type="dxa"/>
            </w:tcMar>
            <w:hideMark/>
          </w:tcPr>
          <w:p w:rsidR="004521E3" w:rsidRPr="004521E3" w:rsidRDefault="004521E3" w:rsidP="004521E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4521E3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12</w:t>
            </w:r>
          </w:p>
        </w:tc>
      </w:tr>
      <w:tr w:rsidR="004521E3" w:rsidRPr="004521E3" w:rsidTr="004521E3">
        <w:trPr>
          <w:tblCellSpacing w:w="0" w:type="dxa"/>
        </w:trPr>
        <w:tc>
          <w:tcPr>
            <w:tcW w:w="0" w:type="auto"/>
            <w:tcMar>
              <w:top w:w="45" w:type="dxa"/>
              <w:left w:w="150" w:type="dxa"/>
              <w:bottom w:w="75" w:type="dxa"/>
              <w:right w:w="30" w:type="dxa"/>
            </w:tcMar>
            <w:hideMark/>
          </w:tcPr>
          <w:p w:rsidR="004521E3" w:rsidRPr="004521E3" w:rsidRDefault="004521E3" w:rsidP="004521E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4521E3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 xml:space="preserve">Масса груза, при которой допускается выдвижение секций стрелы, т </w:t>
            </w:r>
          </w:p>
        </w:tc>
        <w:tc>
          <w:tcPr>
            <w:tcW w:w="0" w:type="auto"/>
            <w:tcMar>
              <w:top w:w="45" w:type="dxa"/>
              <w:left w:w="150" w:type="dxa"/>
              <w:bottom w:w="75" w:type="dxa"/>
              <w:right w:w="30" w:type="dxa"/>
            </w:tcMar>
            <w:hideMark/>
          </w:tcPr>
          <w:p w:rsidR="004521E3" w:rsidRPr="004521E3" w:rsidRDefault="004521E3" w:rsidP="004521E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4521E3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4,0</w:t>
            </w:r>
          </w:p>
        </w:tc>
      </w:tr>
      <w:tr w:rsidR="004521E3" w:rsidRPr="004521E3" w:rsidTr="004521E3">
        <w:trPr>
          <w:tblCellSpacing w:w="0" w:type="dxa"/>
        </w:trPr>
        <w:tc>
          <w:tcPr>
            <w:tcW w:w="0" w:type="auto"/>
            <w:shd w:val="clear" w:color="auto" w:fill="DFDFDF"/>
            <w:tcMar>
              <w:top w:w="45" w:type="dxa"/>
              <w:left w:w="150" w:type="dxa"/>
              <w:bottom w:w="75" w:type="dxa"/>
              <w:right w:w="30" w:type="dxa"/>
            </w:tcMar>
            <w:hideMark/>
          </w:tcPr>
          <w:p w:rsidR="004521E3" w:rsidRPr="004521E3" w:rsidRDefault="004521E3" w:rsidP="004521E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4521E3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 xml:space="preserve">Скорость подъема-опускания груза, м/мин </w:t>
            </w:r>
          </w:p>
        </w:tc>
        <w:tc>
          <w:tcPr>
            <w:tcW w:w="0" w:type="auto"/>
            <w:shd w:val="clear" w:color="auto" w:fill="DFDFDF"/>
            <w:tcMar>
              <w:top w:w="45" w:type="dxa"/>
              <w:left w:w="150" w:type="dxa"/>
              <w:bottom w:w="75" w:type="dxa"/>
              <w:right w:w="30" w:type="dxa"/>
            </w:tcMar>
            <w:hideMark/>
          </w:tcPr>
          <w:p w:rsidR="004521E3" w:rsidRPr="004521E3" w:rsidRDefault="004521E3" w:rsidP="004521E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</w:p>
        </w:tc>
      </w:tr>
      <w:tr w:rsidR="004521E3" w:rsidRPr="004521E3" w:rsidTr="004521E3">
        <w:trPr>
          <w:tblCellSpacing w:w="0" w:type="dxa"/>
        </w:trPr>
        <w:tc>
          <w:tcPr>
            <w:tcW w:w="0" w:type="auto"/>
            <w:shd w:val="clear" w:color="auto" w:fill="DFDFDF"/>
            <w:tcMar>
              <w:top w:w="45" w:type="dxa"/>
              <w:left w:w="150" w:type="dxa"/>
              <w:bottom w:w="75" w:type="dxa"/>
              <w:right w:w="30" w:type="dxa"/>
            </w:tcMar>
            <w:hideMark/>
          </w:tcPr>
          <w:p w:rsidR="004521E3" w:rsidRPr="004521E3" w:rsidRDefault="004521E3" w:rsidP="004521E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4521E3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 xml:space="preserve">- номинальная (с грузом массой до 25,0 т) </w:t>
            </w:r>
          </w:p>
        </w:tc>
        <w:tc>
          <w:tcPr>
            <w:tcW w:w="0" w:type="auto"/>
            <w:shd w:val="clear" w:color="auto" w:fill="DFDFDF"/>
            <w:tcMar>
              <w:top w:w="45" w:type="dxa"/>
              <w:left w:w="150" w:type="dxa"/>
              <w:bottom w:w="75" w:type="dxa"/>
              <w:right w:w="30" w:type="dxa"/>
            </w:tcMar>
            <w:hideMark/>
          </w:tcPr>
          <w:p w:rsidR="004521E3" w:rsidRPr="004521E3" w:rsidRDefault="004521E3" w:rsidP="004521E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4521E3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5-12</w:t>
            </w:r>
          </w:p>
        </w:tc>
      </w:tr>
      <w:tr w:rsidR="004521E3" w:rsidRPr="004521E3" w:rsidTr="004521E3">
        <w:trPr>
          <w:tblCellSpacing w:w="0" w:type="dxa"/>
        </w:trPr>
        <w:tc>
          <w:tcPr>
            <w:tcW w:w="0" w:type="auto"/>
            <w:shd w:val="clear" w:color="auto" w:fill="DFDFDF"/>
            <w:tcMar>
              <w:top w:w="45" w:type="dxa"/>
              <w:left w:w="150" w:type="dxa"/>
              <w:bottom w:w="75" w:type="dxa"/>
              <w:right w:w="30" w:type="dxa"/>
            </w:tcMar>
            <w:hideMark/>
          </w:tcPr>
          <w:p w:rsidR="004521E3" w:rsidRPr="004521E3" w:rsidRDefault="004521E3" w:rsidP="004521E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4521E3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 xml:space="preserve">- увеличенная (с грузом массой до 6,0 т) </w:t>
            </w:r>
          </w:p>
        </w:tc>
        <w:tc>
          <w:tcPr>
            <w:tcW w:w="0" w:type="auto"/>
            <w:shd w:val="clear" w:color="auto" w:fill="DFDFDF"/>
            <w:tcMar>
              <w:top w:w="45" w:type="dxa"/>
              <w:left w:w="150" w:type="dxa"/>
              <w:bottom w:w="75" w:type="dxa"/>
              <w:right w:w="30" w:type="dxa"/>
            </w:tcMar>
            <w:hideMark/>
          </w:tcPr>
          <w:p w:rsidR="004521E3" w:rsidRPr="004521E3" w:rsidRDefault="004521E3" w:rsidP="004521E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4521E3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6,7-16</w:t>
            </w:r>
          </w:p>
        </w:tc>
      </w:tr>
      <w:tr w:rsidR="004521E3" w:rsidRPr="004521E3" w:rsidTr="004521E3">
        <w:trPr>
          <w:tblCellSpacing w:w="0" w:type="dxa"/>
        </w:trPr>
        <w:tc>
          <w:tcPr>
            <w:tcW w:w="0" w:type="auto"/>
            <w:tcMar>
              <w:top w:w="45" w:type="dxa"/>
              <w:left w:w="150" w:type="dxa"/>
              <w:bottom w:w="75" w:type="dxa"/>
              <w:right w:w="30" w:type="dxa"/>
            </w:tcMar>
            <w:hideMark/>
          </w:tcPr>
          <w:p w:rsidR="004521E3" w:rsidRPr="004521E3" w:rsidRDefault="004521E3" w:rsidP="004521E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4521E3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 xml:space="preserve">Скорость посадки груза, м/мин </w:t>
            </w:r>
          </w:p>
        </w:tc>
        <w:tc>
          <w:tcPr>
            <w:tcW w:w="0" w:type="auto"/>
            <w:tcMar>
              <w:top w:w="45" w:type="dxa"/>
              <w:left w:w="150" w:type="dxa"/>
              <w:bottom w:w="75" w:type="dxa"/>
              <w:right w:w="30" w:type="dxa"/>
            </w:tcMar>
            <w:hideMark/>
          </w:tcPr>
          <w:p w:rsidR="004521E3" w:rsidRPr="004521E3" w:rsidRDefault="004521E3" w:rsidP="004521E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4521E3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не более 0,3</w:t>
            </w:r>
          </w:p>
        </w:tc>
      </w:tr>
      <w:tr w:rsidR="004521E3" w:rsidRPr="004521E3" w:rsidTr="004521E3">
        <w:trPr>
          <w:tblCellSpacing w:w="0" w:type="dxa"/>
        </w:trPr>
        <w:tc>
          <w:tcPr>
            <w:tcW w:w="0" w:type="auto"/>
            <w:shd w:val="clear" w:color="auto" w:fill="DFDFDF"/>
            <w:tcMar>
              <w:top w:w="45" w:type="dxa"/>
              <w:left w:w="150" w:type="dxa"/>
              <w:bottom w:w="75" w:type="dxa"/>
              <w:right w:w="30" w:type="dxa"/>
            </w:tcMar>
            <w:hideMark/>
          </w:tcPr>
          <w:p w:rsidR="004521E3" w:rsidRPr="004521E3" w:rsidRDefault="004521E3" w:rsidP="004521E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4521E3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 xml:space="preserve">Частота вращения поворотной части, об/мин </w:t>
            </w:r>
          </w:p>
        </w:tc>
        <w:tc>
          <w:tcPr>
            <w:tcW w:w="0" w:type="auto"/>
            <w:shd w:val="clear" w:color="auto" w:fill="DFDFDF"/>
            <w:tcMar>
              <w:top w:w="45" w:type="dxa"/>
              <w:left w:w="150" w:type="dxa"/>
              <w:bottom w:w="75" w:type="dxa"/>
              <w:right w:w="30" w:type="dxa"/>
            </w:tcMar>
            <w:hideMark/>
          </w:tcPr>
          <w:p w:rsidR="004521E3" w:rsidRPr="004521E3" w:rsidRDefault="004521E3" w:rsidP="004521E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4521E3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от 0,15 до 1,4</w:t>
            </w:r>
          </w:p>
        </w:tc>
      </w:tr>
      <w:tr w:rsidR="004521E3" w:rsidRPr="004521E3" w:rsidTr="004521E3">
        <w:trPr>
          <w:tblCellSpacing w:w="0" w:type="dxa"/>
        </w:trPr>
        <w:tc>
          <w:tcPr>
            <w:tcW w:w="0" w:type="auto"/>
            <w:tcMar>
              <w:top w:w="45" w:type="dxa"/>
              <w:left w:w="150" w:type="dxa"/>
              <w:bottom w:w="75" w:type="dxa"/>
              <w:right w:w="30" w:type="dxa"/>
            </w:tcMar>
            <w:hideMark/>
          </w:tcPr>
          <w:p w:rsidR="004521E3" w:rsidRPr="004521E3" w:rsidRDefault="004521E3" w:rsidP="004521E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4521E3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 xml:space="preserve">Скорость передвижения крана своим ходом, км/ч </w:t>
            </w:r>
          </w:p>
        </w:tc>
        <w:tc>
          <w:tcPr>
            <w:tcW w:w="0" w:type="auto"/>
            <w:tcMar>
              <w:top w:w="45" w:type="dxa"/>
              <w:left w:w="150" w:type="dxa"/>
              <w:bottom w:w="75" w:type="dxa"/>
              <w:right w:w="30" w:type="dxa"/>
            </w:tcMar>
            <w:hideMark/>
          </w:tcPr>
          <w:p w:rsidR="004521E3" w:rsidRPr="004521E3" w:rsidRDefault="004521E3" w:rsidP="004521E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4521E3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до 70</w:t>
            </w:r>
          </w:p>
        </w:tc>
      </w:tr>
      <w:tr w:rsidR="004521E3" w:rsidRPr="004521E3" w:rsidTr="004521E3">
        <w:trPr>
          <w:tblCellSpacing w:w="0" w:type="dxa"/>
        </w:trPr>
        <w:tc>
          <w:tcPr>
            <w:tcW w:w="0" w:type="auto"/>
            <w:shd w:val="clear" w:color="auto" w:fill="DFDFDF"/>
            <w:tcMar>
              <w:top w:w="45" w:type="dxa"/>
              <w:left w:w="150" w:type="dxa"/>
              <w:bottom w:w="75" w:type="dxa"/>
              <w:right w:w="30" w:type="dxa"/>
            </w:tcMar>
            <w:hideMark/>
          </w:tcPr>
          <w:p w:rsidR="004521E3" w:rsidRPr="004521E3" w:rsidRDefault="004521E3" w:rsidP="004521E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4521E3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 xml:space="preserve">Размер опорного контура вдоль </w:t>
            </w:r>
            <w:proofErr w:type="spellStart"/>
            <w:r w:rsidRPr="004521E3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х</w:t>
            </w:r>
            <w:proofErr w:type="spellEnd"/>
            <w:r w:rsidRPr="004521E3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 xml:space="preserve"> поперек оси шасси, м </w:t>
            </w:r>
          </w:p>
        </w:tc>
        <w:tc>
          <w:tcPr>
            <w:tcW w:w="0" w:type="auto"/>
            <w:shd w:val="clear" w:color="auto" w:fill="DFDFDF"/>
            <w:tcMar>
              <w:top w:w="45" w:type="dxa"/>
              <w:left w:w="150" w:type="dxa"/>
              <w:bottom w:w="75" w:type="dxa"/>
              <w:right w:w="30" w:type="dxa"/>
            </w:tcMar>
            <w:hideMark/>
          </w:tcPr>
          <w:p w:rsidR="004521E3" w:rsidRPr="004521E3" w:rsidRDefault="004521E3" w:rsidP="004521E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</w:p>
        </w:tc>
      </w:tr>
      <w:tr w:rsidR="004521E3" w:rsidRPr="004521E3" w:rsidTr="004521E3">
        <w:trPr>
          <w:tblCellSpacing w:w="0" w:type="dxa"/>
        </w:trPr>
        <w:tc>
          <w:tcPr>
            <w:tcW w:w="0" w:type="auto"/>
            <w:shd w:val="clear" w:color="auto" w:fill="DFDFDF"/>
            <w:tcMar>
              <w:top w:w="45" w:type="dxa"/>
              <w:left w:w="150" w:type="dxa"/>
              <w:bottom w:w="75" w:type="dxa"/>
              <w:right w:w="30" w:type="dxa"/>
            </w:tcMar>
            <w:hideMark/>
          </w:tcPr>
          <w:p w:rsidR="004521E3" w:rsidRPr="004521E3" w:rsidRDefault="004521E3" w:rsidP="004521E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4521E3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 xml:space="preserve">- при выдвинутых балках выносных опор </w:t>
            </w:r>
          </w:p>
        </w:tc>
        <w:tc>
          <w:tcPr>
            <w:tcW w:w="0" w:type="auto"/>
            <w:shd w:val="clear" w:color="auto" w:fill="DFDFDF"/>
            <w:tcMar>
              <w:top w:w="45" w:type="dxa"/>
              <w:left w:w="150" w:type="dxa"/>
              <w:bottom w:w="75" w:type="dxa"/>
              <w:right w:w="30" w:type="dxa"/>
            </w:tcMar>
            <w:hideMark/>
          </w:tcPr>
          <w:p w:rsidR="004521E3" w:rsidRPr="004521E3" w:rsidRDefault="004521E3" w:rsidP="004521E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4521E3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 xml:space="preserve">4,2 </w:t>
            </w:r>
            <w:proofErr w:type="spellStart"/>
            <w:r w:rsidRPr="004521E3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х</w:t>
            </w:r>
            <w:proofErr w:type="spellEnd"/>
            <w:r w:rsidRPr="004521E3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 xml:space="preserve"> 5,6</w:t>
            </w:r>
          </w:p>
        </w:tc>
      </w:tr>
      <w:tr w:rsidR="004521E3" w:rsidRPr="004521E3" w:rsidTr="004521E3">
        <w:trPr>
          <w:tblCellSpacing w:w="0" w:type="dxa"/>
        </w:trPr>
        <w:tc>
          <w:tcPr>
            <w:tcW w:w="0" w:type="auto"/>
            <w:shd w:val="clear" w:color="auto" w:fill="DFDFDF"/>
            <w:tcMar>
              <w:top w:w="45" w:type="dxa"/>
              <w:left w:w="150" w:type="dxa"/>
              <w:bottom w:w="75" w:type="dxa"/>
              <w:right w:w="30" w:type="dxa"/>
            </w:tcMar>
            <w:hideMark/>
          </w:tcPr>
          <w:p w:rsidR="004521E3" w:rsidRPr="004521E3" w:rsidRDefault="004521E3" w:rsidP="004521E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4521E3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 xml:space="preserve">- при втянутых балках выносных опор </w:t>
            </w:r>
          </w:p>
        </w:tc>
        <w:tc>
          <w:tcPr>
            <w:tcW w:w="0" w:type="auto"/>
            <w:shd w:val="clear" w:color="auto" w:fill="DFDFDF"/>
            <w:tcMar>
              <w:top w:w="45" w:type="dxa"/>
              <w:left w:w="150" w:type="dxa"/>
              <w:bottom w:w="75" w:type="dxa"/>
              <w:right w:w="30" w:type="dxa"/>
            </w:tcMar>
            <w:hideMark/>
          </w:tcPr>
          <w:p w:rsidR="004521E3" w:rsidRPr="004521E3" w:rsidRDefault="004521E3" w:rsidP="004521E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4521E3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 xml:space="preserve">4,2 </w:t>
            </w:r>
            <w:proofErr w:type="spellStart"/>
            <w:r w:rsidRPr="004521E3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х</w:t>
            </w:r>
            <w:proofErr w:type="spellEnd"/>
            <w:r w:rsidRPr="004521E3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 xml:space="preserve"> 2,28</w:t>
            </w:r>
          </w:p>
        </w:tc>
      </w:tr>
      <w:tr w:rsidR="004521E3" w:rsidRPr="004521E3" w:rsidTr="004521E3">
        <w:trPr>
          <w:tblCellSpacing w:w="0" w:type="dxa"/>
        </w:trPr>
        <w:tc>
          <w:tcPr>
            <w:tcW w:w="0" w:type="auto"/>
            <w:tcMar>
              <w:top w:w="45" w:type="dxa"/>
              <w:left w:w="150" w:type="dxa"/>
              <w:bottom w:w="75" w:type="dxa"/>
              <w:right w:w="30" w:type="dxa"/>
            </w:tcMar>
            <w:hideMark/>
          </w:tcPr>
          <w:p w:rsidR="004521E3" w:rsidRPr="004521E3" w:rsidRDefault="004521E3" w:rsidP="004521E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4521E3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 xml:space="preserve">Масса крана в транспортном положении, т </w:t>
            </w:r>
          </w:p>
        </w:tc>
        <w:tc>
          <w:tcPr>
            <w:tcW w:w="0" w:type="auto"/>
            <w:tcMar>
              <w:top w:w="45" w:type="dxa"/>
              <w:left w:w="150" w:type="dxa"/>
              <w:bottom w:w="75" w:type="dxa"/>
              <w:right w:w="30" w:type="dxa"/>
            </w:tcMar>
            <w:hideMark/>
          </w:tcPr>
          <w:p w:rsidR="004521E3" w:rsidRPr="004521E3" w:rsidRDefault="004521E3" w:rsidP="004521E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4521E3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22,2</w:t>
            </w:r>
          </w:p>
        </w:tc>
      </w:tr>
      <w:tr w:rsidR="004521E3" w:rsidRPr="004521E3" w:rsidTr="004521E3">
        <w:trPr>
          <w:tblCellSpacing w:w="0" w:type="dxa"/>
        </w:trPr>
        <w:tc>
          <w:tcPr>
            <w:tcW w:w="0" w:type="auto"/>
            <w:shd w:val="clear" w:color="auto" w:fill="DFDFDF"/>
            <w:tcMar>
              <w:top w:w="45" w:type="dxa"/>
              <w:left w:w="150" w:type="dxa"/>
              <w:bottom w:w="75" w:type="dxa"/>
              <w:right w:w="30" w:type="dxa"/>
            </w:tcMar>
            <w:hideMark/>
          </w:tcPr>
          <w:p w:rsidR="004521E3" w:rsidRPr="004521E3" w:rsidRDefault="004521E3" w:rsidP="004521E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4521E3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lastRenderedPageBreak/>
              <w:t xml:space="preserve">Колесная формула базового автомобиля </w:t>
            </w:r>
          </w:p>
        </w:tc>
        <w:tc>
          <w:tcPr>
            <w:tcW w:w="0" w:type="auto"/>
            <w:shd w:val="clear" w:color="auto" w:fill="DFDFDF"/>
            <w:tcMar>
              <w:top w:w="45" w:type="dxa"/>
              <w:left w:w="150" w:type="dxa"/>
              <w:bottom w:w="75" w:type="dxa"/>
              <w:right w:w="30" w:type="dxa"/>
            </w:tcMar>
            <w:hideMark/>
          </w:tcPr>
          <w:p w:rsidR="004521E3" w:rsidRPr="004521E3" w:rsidRDefault="004521E3" w:rsidP="004521E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4521E3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 xml:space="preserve">6 </w:t>
            </w:r>
            <w:proofErr w:type="spellStart"/>
            <w:r w:rsidRPr="004521E3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х</w:t>
            </w:r>
            <w:proofErr w:type="spellEnd"/>
            <w:r w:rsidRPr="004521E3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 xml:space="preserve"> 6</w:t>
            </w:r>
          </w:p>
        </w:tc>
      </w:tr>
      <w:tr w:rsidR="004521E3" w:rsidRPr="004521E3" w:rsidTr="004521E3">
        <w:trPr>
          <w:tblCellSpacing w:w="0" w:type="dxa"/>
        </w:trPr>
        <w:tc>
          <w:tcPr>
            <w:tcW w:w="0" w:type="auto"/>
            <w:tcMar>
              <w:top w:w="45" w:type="dxa"/>
              <w:left w:w="150" w:type="dxa"/>
              <w:bottom w:w="75" w:type="dxa"/>
              <w:right w:w="30" w:type="dxa"/>
            </w:tcMar>
            <w:hideMark/>
          </w:tcPr>
          <w:p w:rsidR="004521E3" w:rsidRPr="004521E3" w:rsidRDefault="004521E3" w:rsidP="004521E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4521E3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 xml:space="preserve">Двигатель базового автомобиля: </w:t>
            </w:r>
          </w:p>
        </w:tc>
        <w:tc>
          <w:tcPr>
            <w:tcW w:w="0" w:type="auto"/>
            <w:tcMar>
              <w:top w:w="45" w:type="dxa"/>
              <w:left w:w="150" w:type="dxa"/>
              <w:bottom w:w="75" w:type="dxa"/>
              <w:right w:w="30" w:type="dxa"/>
            </w:tcMar>
            <w:hideMark/>
          </w:tcPr>
          <w:p w:rsidR="004521E3" w:rsidRPr="004521E3" w:rsidRDefault="004521E3" w:rsidP="004521E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4521E3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дизельный</w:t>
            </w:r>
          </w:p>
        </w:tc>
      </w:tr>
      <w:tr w:rsidR="004521E3" w:rsidRPr="004521E3" w:rsidTr="004521E3">
        <w:trPr>
          <w:tblCellSpacing w:w="0" w:type="dxa"/>
        </w:trPr>
        <w:tc>
          <w:tcPr>
            <w:tcW w:w="0" w:type="auto"/>
            <w:tcMar>
              <w:top w:w="45" w:type="dxa"/>
              <w:left w:w="150" w:type="dxa"/>
              <w:bottom w:w="75" w:type="dxa"/>
              <w:right w:w="30" w:type="dxa"/>
            </w:tcMar>
            <w:hideMark/>
          </w:tcPr>
          <w:p w:rsidR="004521E3" w:rsidRPr="004521E3" w:rsidRDefault="004521E3" w:rsidP="004521E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4521E3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 xml:space="preserve">- модель </w:t>
            </w:r>
          </w:p>
        </w:tc>
        <w:tc>
          <w:tcPr>
            <w:tcW w:w="0" w:type="auto"/>
            <w:tcMar>
              <w:top w:w="45" w:type="dxa"/>
              <w:left w:w="150" w:type="dxa"/>
              <w:bottom w:w="75" w:type="dxa"/>
              <w:right w:w="30" w:type="dxa"/>
            </w:tcMar>
            <w:hideMark/>
          </w:tcPr>
          <w:p w:rsidR="004521E3" w:rsidRPr="004521E3" w:rsidRDefault="004521E3" w:rsidP="004521E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4521E3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КамАЗ-740</w:t>
            </w:r>
          </w:p>
        </w:tc>
      </w:tr>
      <w:tr w:rsidR="004521E3" w:rsidRPr="004521E3" w:rsidTr="004521E3">
        <w:trPr>
          <w:tblCellSpacing w:w="0" w:type="dxa"/>
        </w:trPr>
        <w:tc>
          <w:tcPr>
            <w:tcW w:w="0" w:type="auto"/>
            <w:tcMar>
              <w:top w:w="45" w:type="dxa"/>
              <w:left w:w="150" w:type="dxa"/>
              <w:bottom w:w="75" w:type="dxa"/>
              <w:right w:w="30" w:type="dxa"/>
            </w:tcMar>
            <w:hideMark/>
          </w:tcPr>
          <w:p w:rsidR="004521E3" w:rsidRPr="004521E3" w:rsidRDefault="004521E3" w:rsidP="004521E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4521E3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 xml:space="preserve">- мощность, л.с </w:t>
            </w:r>
          </w:p>
        </w:tc>
        <w:tc>
          <w:tcPr>
            <w:tcW w:w="0" w:type="auto"/>
            <w:tcMar>
              <w:top w:w="45" w:type="dxa"/>
              <w:left w:w="150" w:type="dxa"/>
              <w:bottom w:w="75" w:type="dxa"/>
              <w:right w:w="30" w:type="dxa"/>
            </w:tcMar>
            <w:hideMark/>
          </w:tcPr>
          <w:p w:rsidR="004521E3" w:rsidRPr="004521E3" w:rsidRDefault="004521E3" w:rsidP="004521E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4521E3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224</w:t>
            </w:r>
          </w:p>
        </w:tc>
      </w:tr>
      <w:tr w:rsidR="004521E3" w:rsidRPr="004521E3" w:rsidTr="004521E3">
        <w:trPr>
          <w:tblCellSpacing w:w="0" w:type="dxa"/>
        </w:trPr>
        <w:tc>
          <w:tcPr>
            <w:tcW w:w="0" w:type="auto"/>
            <w:shd w:val="clear" w:color="auto" w:fill="DFDFDF"/>
            <w:tcMar>
              <w:top w:w="45" w:type="dxa"/>
              <w:left w:w="150" w:type="dxa"/>
              <w:bottom w:w="75" w:type="dxa"/>
              <w:right w:w="30" w:type="dxa"/>
            </w:tcMar>
            <w:hideMark/>
          </w:tcPr>
          <w:p w:rsidR="004521E3" w:rsidRPr="004521E3" w:rsidRDefault="004521E3" w:rsidP="004521E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4521E3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 xml:space="preserve">Габариты крана в транспортном положении, м (длина </w:t>
            </w:r>
            <w:proofErr w:type="spellStart"/>
            <w:r w:rsidRPr="004521E3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х</w:t>
            </w:r>
            <w:proofErr w:type="spellEnd"/>
            <w:r w:rsidRPr="004521E3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 xml:space="preserve"> ширина </w:t>
            </w:r>
            <w:proofErr w:type="spellStart"/>
            <w:r w:rsidRPr="004521E3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х</w:t>
            </w:r>
            <w:proofErr w:type="spellEnd"/>
            <w:r w:rsidRPr="004521E3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 xml:space="preserve"> высота) </w:t>
            </w:r>
          </w:p>
        </w:tc>
        <w:tc>
          <w:tcPr>
            <w:tcW w:w="0" w:type="auto"/>
            <w:shd w:val="clear" w:color="auto" w:fill="DFDFDF"/>
            <w:tcMar>
              <w:top w:w="45" w:type="dxa"/>
              <w:left w:w="150" w:type="dxa"/>
              <w:bottom w:w="75" w:type="dxa"/>
              <w:right w:w="30" w:type="dxa"/>
            </w:tcMar>
            <w:hideMark/>
          </w:tcPr>
          <w:p w:rsidR="004521E3" w:rsidRPr="004521E3" w:rsidRDefault="004521E3" w:rsidP="004521E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4521E3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 xml:space="preserve">12 </w:t>
            </w:r>
            <w:proofErr w:type="spellStart"/>
            <w:r w:rsidRPr="004521E3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х</w:t>
            </w:r>
            <w:proofErr w:type="spellEnd"/>
            <w:r w:rsidRPr="004521E3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 xml:space="preserve"> 2,5 </w:t>
            </w:r>
            <w:proofErr w:type="spellStart"/>
            <w:r w:rsidRPr="004521E3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х</w:t>
            </w:r>
            <w:proofErr w:type="spellEnd"/>
            <w:r w:rsidRPr="004521E3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 xml:space="preserve"> 3,8</w:t>
            </w:r>
          </w:p>
        </w:tc>
      </w:tr>
      <w:tr w:rsidR="004521E3" w:rsidRPr="004521E3" w:rsidTr="004521E3">
        <w:trPr>
          <w:tblCellSpacing w:w="0" w:type="dxa"/>
        </w:trPr>
        <w:tc>
          <w:tcPr>
            <w:tcW w:w="0" w:type="auto"/>
            <w:tcMar>
              <w:top w:w="45" w:type="dxa"/>
              <w:left w:w="150" w:type="dxa"/>
              <w:bottom w:w="75" w:type="dxa"/>
              <w:right w:w="30" w:type="dxa"/>
            </w:tcMar>
            <w:hideMark/>
          </w:tcPr>
          <w:p w:rsidR="004521E3" w:rsidRPr="004521E3" w:rsidRDefault="004521E3" w:rsidP="004521E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4521E3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 xml:space="preserve">Температура эксплуатации, град. С </w:t>
            </w:r>
          </w:p>
        </w:tc>
        <w:tc>
          <w:tcPr>
            <w:tcW w:w="0" w:type="auto"/>
            <w:tcMar>
              <w:top w:w="45" w:type="dxa"/>
              <w:left w:w="150" w:type="dxa"/>
              <w:bottom w:w="75" w:type="dxa"/>
              <w:right w:w="30" w:type="dxa"/>
            </w:tcMar>
            <w:hideMark/>
          </w:tcPr>
          <w:p w:rsidR="004521E3" w:rsidRPr="004521E3" w:rsidRDefault="004521E3" w:rsidP="004521E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4521E3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от -40 до +40</w:t>
            </w:r>
          </w:p>
        </w:tc>
      </w:tr>
    </w:tbl>
    <w:p w:rsidR="004521E3" w:rsidRDefault="004521E3"/>
    <w:p w:rsidR="004521E3" w:rsidRDefault="004521E3"/>
    <w:p w:rsidR="004521E3" w:rsidRDefault="004521E3">
      <w:r>
        <w:rPr>
          <w:rFonts w:ascii="Arial" w:hAnsi="Arial" w:cs="Arial"/>
          <w:noProof/>
          <w:color w:val="444444"/>
          <w:sz w:val="20"/>
          <w:szCs w:val="20"/>
          <w:lang w:eastAsia="ru-RU"/>
        </w:rPr>
        <w:drawing>
          <wp:inline distT="0" distB="0" distL="0" distR="0">
            <wp:extent cx="5940425" cy="6580163"/>
            <wp:effectExtent l="19050" t="0" r="3175" b="0"/>
            <wp:docPr id="4" name="Рисунок 4" descr="КС-55713-5 «Галичанин» стрела 21,7 м Грузовысотные характеристи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С-55713-5 «Галичанин» стрела 21,7 м Грузовысотные характеристики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5801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521E3" w:rsidSect="009762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521E3"/>
    <w:rsid w:val="004521E3"/>
    <w:rsid w:val="00976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2CF"/>
  </w:style>
  <w:style w:type="paragraph" w:styleId="3">
    <w:name w:val="heading 3"/>
    <w:basedOn w:val="a"/>
    <w:link w:val="30"/>
    <w:uiPriority w:val="9"/>
    <w:qFormat/>
    <w:rsid w:val="004521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2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21E3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4521E3"/>
    <w:rPr>
      <w:rFonts w:ascii="Times New Roman" w:eastAsia="Times New Roman" w:hAnsi="Times New Roman" w:cs="Times New Roman"/>
      <w:sz w:val="30"/>
      <w:szCs w:val="3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2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93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090763">
              <w:marLeft w:val="-45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218323">
                  <w:marLeft w:val="45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663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189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2</cp:revision>
  <dcterms:created xsi:type="dcterms:W3CDTF">2013-08-18T14:10:00Z</dcterms:created>
  <dcterms:modified xsi:type="dcterms:W3CDTF">2013-08-18T14:10:00Z</dcterms:modified>
</cp:coreProperties>
</file>